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5-706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0067-01-2024-003082-98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402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</w:t>
      </w:r>
      <w:r>
        <w:rPr>
          <w:rFonts w:ascii="Times New Roman" w:eastAsia="Times New Roman" w:hAnsi="Times New Roman" w:cs="Times New Roman"/>
          <w:sz w:val="25"/>
          <w:szCs w:val="25"/>
        </w:rPr>
        <w:t>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ХМАО-Югра, </w:t>
      </w:r>
      <w:r>
        <w:rPr>
          <w:rStyle w:val="cat-UserDefinedgrp-34rplc-1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</w:t>
      </w:r>
      <w:r>
        <w:rPr>
          <w:rFonts w:ascii="Times New Roman" w:eastAsia="Times New Roman" w:hAnsi="Times New Roman" w:cs="Times New Roman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sz w:val="25"/>
          <w:szCs w:val="25"/>
        </w:rPr>
        <w:t>анспор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тным средством </w:t>
      </w:r>
      <w:r>
        <w:rPr>
          <w:rStyle w:val="cat-UserDefinedgrp-36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государственный регистрационный знак </w:t>
      </w:r>
      <w:r>
        <w:rPr>
          <w:rStyle w:val="cat-UserDefinedgrp-37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Манкевич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и</w:t>
      </w:r>
      <w:r>
        <w:rPr>
          <w:rFonts w:ascii="Times New Roman" w:eastAsia="Times New Roman" w:hAnsi="Times New Roman" w:cs="Times New Roman"/>
          <w:sz w:val="25"/>
          <w:szCs w:val="25"/>
        </w:rPr>
        <w:t>зучив материалы дела,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обоснование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 ХМ </w:t>
      </w:r>
      <w:r>
        <w:rPr>
          <w:rFonts w:ascii="Times New Roman" w:eastAsia="Times New Roman" w:hAnsi="Times New Roman" w:cs="Times New Roman"/>
          <w:sz w:val="25"/>
          <w:szCs w:val="25"/>
        </w:rPr>
        <w:t>№ 568333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ИДПС ОБДПС ГИБДД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 </w:t>
      </w:r>
      <w:r>
        <w:rPr>
          <w:rStyle w:val="cat-UserDefinedgrp-39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копия договора купли продажи </w:t>
      </w:r>
      <w:r>
        <w:rPr>
          <w:rStyle w:val="cat-UserDefinedgrp-40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назначением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750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вступлении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04.01.2024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5"/>
          <w:szCs w:val="25"/>
        </w:rPr>
        <w:t>суду сделать вы</w:t>
      </w:r>
      <w:r>
        <w:rPr>
          <w:rFonts w:ascii="Times New Roman" w:eastAsia="Times New Roman" w:hAnsi="Times New Roman" w:cs="Times New Roman"/>
          <w:sz w:val="25"/>
          <w:szCs w:val="25"/>
        </w:rPr>
        <w:t>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>ом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признать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Манкевича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4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1.1 ст. 12.1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000 (пять тысяч) рублей.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5"/>
          <w:szCs w:val="25"/>
        </w:rPr>
        <w:t>кор</w:t>
      </w:r>
      <w:r>
        <w:rPr>
          <w:rFonts w:ascii="Times New Roman" w:eastAsia="Times New Roman" w:hAnsi="Times New Roman" w:cs="Times New Roman"/>
          <w:sz w:val="25"/>
          <w:szCs w:val="25"/>
        </w:rPr>
        <w:t>. 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18810486240320009513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Квитанци</w:t>
      </w:r>
      <w:r>
        <w:rPr>
          <w:rFonts w:ascii="Times New Roman" w:eastAsia="Times New Roman" w:hAnsi="Times New Roman" w:cs="Times New Roman"/>
          <w:sz w:val="25"/>
          <w:szCs w:val="25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</w:t>
      </w:r>
      <w:r>
        <w:rPr>
          <w:rFonts w:ascii="Times New Roman" w:eastAsia="Times New Roman" w:hAnsi="Times New Roman" w:cs="Times New Roman"/>
          <w:sz w:val="25"/>
          <w:szCs w:val="25"/>
        </w:rPr>
        <w:t>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вую судью судебного </w:t>
      </w:r>
      <w:r>
        <w:rPr>
          <w:rFonts w:ascii="Times New Roman" w:eastAsia="Times New Roman" w:hAnsi="Times New Roman" w:cs="Times New Roman"/>
          <w:sz w:val="25"/>
          <w:szCs w:val="25"/>
        </w:rPr>
        <w:t>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3rplc-6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38rplc-45">
    <w:name w:val="cat-UserDefined grp-38 rplc-45"/>
    <w:basedOn w:val="DefaultParagraphFont"/>
  </w:style>
  <w:style w:type="character" w:customStyle="1" w:styleId="cat-UserDefinedgrp-38rplc-47">
    <w:name w:val="cat-UserDefined grp-38 rplc-47"/>
    <w:basedOn w:val="DefaultParagraphFont"/>
  </w:style>
  <w:style w:type="character" w:customStyle="1" w:styleId="cat-UserDefinedgrp-42rplc-49">
    <w:name w:val="cat-UserDefined grp-42 rplc-49"/>
    <w:basedOn w:val="DefaultParagraphFont"/>
  </w:style>
  <w:style w:type="character" w:customStyle="1" w:styleId="cat-UserDefinedgrp-43rplc-60">
    <w:name w:val="cat-UserDefined grp-43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